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CCA3" w14:textId="77777777" w:rsidR="00DB209E" w:rsidRDefault="00DB209E">
      <w:pPr>
        <w:rPr>
          <w:sz w:val="22"/>
          <w:szCs w:val="22"/>
        </w:rPr>
      </w:pPr>
    </w:p>
    <w:p w14:paraId="5F00F68D" w14:textId="22418C58" w:rsidR="00522846" w:rsidRDefault="008613C7" w:rsidP="008613C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Wniosek</w:t>
      </w:r>
      <w:r w:rsidR="00522846" w:rsidRPr="00DD0DDF">
        <w:rPr>
          <w:b/>
          <w:bCs/>
          <w:sz w:val="22"/>
          <w:szCs w:val="22"/>
        </w:rPr>
        <w:t xml:space="preserve"> o dofinansowanie projektu „Rymowanki kolorowe i historie odlotowe”</w:t>
      </w:r>
      <w:r w:rsidR="00DD0DDF">
        <w:rPr>
          <w:b/>
          <w:bCs/>
          <w:sz w:val="22"/>
          <w:szCs w:val="22"/>
        </w:rPr>
        <w:t xml:space="preserve"> i uzasadnienie.</w:t>
      </w:r>
    </w:p>
    <w:p w14:paraId="2640F647" w14:textId="77777777" w:rsidR="00DD0DDF" w:rsidRDefault="00DD0DDF">
      <w:pPr>
        <w:rPr>
          <w:b/>
          <w:bCs/>
          <w:sz w:val="22"/>
          <w:szCs w:val="22"/>
        </w:rPr>
      </w:pPr>
    </w:p>
    <w:p w14:paraId="41EBAF97" w14:textId="5A40E182" w:rsidR="00620EF7" w:rsidRDefault="00620EF7">
      <w:pPr>
        <w:rPr>
          <w:sz w:val="22"/>
          <w:szCs w:val="22"/>
        </w:rPr>
      </w:pPr>
      <w:r>
        <w:rPr>
          <w:sz w:val="22"/>
          <w:szCs w:val="22"/>
        </w:rPr>
        <w:t xml:space="preserve">Projekt publikacji oraz szerokiej dystrybucji serii książek „Rymowanki kolorowe i historie odlotowe” </w:t>
      </w:r>
      <w:r w:rsidR="004340E0">
        <w:rPr>
          <w:sz w:val="22"/>
          <w:szCs w:val="22"/>
        </w:rPr>
        <w:t>a</w:t>
      </w:r>
      <w:r>
        <w:rPr>
          <w:sz w:val="22"/>
          <w:szCs w:val="22"/>
        </w:rPr>
        <w:t xml:space="preserve">utorstwa Agnieszki </w:t>
      </w:r>
      <w:proofErr w:type="spellStart"/>
      <w:r>
        <w:rPr>
          <w:sz w:val="22"/>
          <w:szCs w:val="22"/>
        </w:rPr>
        <w:t>Szynawy</w:t>
      </w:r>
      <w:proofErr w:type="spellEnd"/>
      <w:r>
        <w:rPr>
          <w:sz w:val="22"/>
          <w:szCs w:val="22"/>
        </w:rPr>
        <w:t xml:space="preserve"> ma na celu</w:t>
      </w:r>
      <w:r w:rsidR="004340E0">
        <w:rPr>
          <w:sz w:val="22"/>
          <w:szCs w:val="22"/>
        </w:rPr>
        <w:t xml:space="preserve"> w</w:t>
      </w:r>
      <w:r>
        <w:rPr>
          <w:sz w:val="22"/>
          <w:szCs w:val="22"/>
        </w:rPr>
        <w:t>sparcie edukacji wczesnoszkolnej oraz</w:t>
      </w:r>
      <w:r w:rsidR="004340E0">
        <w:rPr>
          <w:sz w:val="22"/>
          <w:szCs w:val="22"/>
        </w:rPr>
        <w:t xml:space="preserve"> p</w:t>
      </w:r>
      <w:r>
        <w:rPr>
          <w:sz w:val="22"/>
          <w:szCs w:val="22"/>
        </w:rPr>
        <w:t>rzedszkolnej poprzez nowoczesne narzędzie</w:t>
      </w:r>
      <w:r w:rsidR="004340E0">
        <w:rPr>
          <w:sz w:val="22"/>
          <w:szCs w:val="22"/>
        </w:rPr>
        <w:t xml:space="preserve"> l</w:t>
      </w:r>
      <w:r>
        <w:rPr>
          <w:sz w:val="22"/>
          <w:szCs w:val="22"/>
        </w:rPr>
        <w:t xml:space="preserve">iteracko-edukacyjne. </w:t>
      </w:r>
      <w:r w:rsidR="004B0C16">
        <w:rPr>
          <w:sz w:val="22"/>
          <w:szCs w:val="22"/>
        </w:rPr>
        <w:t>Książki</w:t>
      </w:r>
      <w:r>
        <w:rPr>
          <w:sz w:val="22"/>
          <w:szCs w:val="22"/>
        </w:rPr>
        <w:t xml:space="preserve"> łącz</w:t>
      </w:r>
      <w:r w:rsidR="004B0C16">
        <w:rPr>
          <w:sz w:val="22"/>
          <w:szCs w:val="22"/>
        </w:rPr>
        <w:t xml:space="preserve">ą </w:t>
      </w:r>
      <w:r>
        <w:rPr>
          <w:sz w:val="22"/>
          <w:szCs w:val="22"/>
        </w:rPr>
        <w:t>atrakcyjn</w:t>
      </w:r>
      <w:r w:rsidR="004B0C16">
        <w:rPr>
          <w:sz w:val="22"/>
          <w:szCs w:val="22"/>
        </w:rPr>
        <w:t>ą f</w:t>
      </w:r>
      <w:r>
        <w:rPr>
          <w:sz w:val="22"/>
          <w:szCs w:val="22"/>
        </w:rPr>
        <w:t>ormę rymowanek i krótkich opowiadań z</w:t>
      </w:r>
      <w:r w:rsidR="004B0C16">
        <w:rPr>
          <w:sz w:val="22"/>
          <w:szCs w:val="22"/>
        </w:rPr>
        <w:t xml:space="preserve"> w</w:t>
      </w:r>
      <w:r>
        <w:rPr>
          <w:sz w:val="22"/>
          <w:szCs w:val="22"/>
        </w:rPr>
        <w:t>artościową treścią</w:t>
      </w:r>
      <w:r w:rsidR="004B0C16">
        <w:rPr>
          <w:sz w:val="22"/>
          <w:szCs w:val="22"/>
        </w:rPr>
        <w:t xml:space="preserve"> e</w:t>
      </w:r>
      <w:r>
        <w:rPr>
          <w:sz w:val="22"/>
          <w:szCs w:val="22"/>
        </w:rPr>
        <w:t>dukacyjną i wychowawczą</w:t>
      </w:r>
      <w:r w:rsidR="004B0C16">
        <w:rPr>
          <w:sz w:val="22"/>
          <w:szCs w:val="22"/>
        </w:rPr>
        <w:t>, c</w:t>
      </w:r>
      <w:r>
        <w:rPr>
          <w:sz w:val="22"/>
          <w:szCs w:val="22"/>
        </w:rPr>
        <w:t>o sprzyja rozwijaniu u dzieci</w:t>
      </w:r>
      <w:r w:rsidR="004B0C16">
        <w:rPr>
          <w:sz w:val="22"/>
          <w:szCs w:val="22"/>
        </w:rPr>
        <w:t xml:space="preserve"> k</w:t>
      </w:r>
      <w:r>
        <w:rPr>
          <w:sz w:val="22"/>
          <w:szCs w:val="22"/>
        </w:rPr>
        <w:t>luczowych</w:t>
      </w:r>
      <w:r w:rsidR="004B0C16">
        <w:rPr>
          <w:sz w:val="22"/>
          <w:szCs w:val="22"/>
        </w:rPr>
        <w:t xml:space="preserve"> k</w:t>
      </w:r>
      <w:r>
        <w:rPr>
          <w:sz w:val="22"/>
          <w:szCs w:val="22"/>
        </w:rPr>
        <w:t>ompetencji językowych, emocjonalnych ora</w:t>
      </w:r>
      <w:r w:rsidR="004B0C16">
        <w:rPr>
          <w:sz w:val="22"/>
          <w:szCs w:val="22"/>
        </w:rPr>
        <w:t>z s</w:t>
      </w:r>
      <w:r>
        <w:rPr>
          <w:sz w:val="22"/>
          <w:szCs w:val="22"/>
        </w:rPr>
        <w:t>połecznych.</w:t>
      </w:r>
    </w:p>
    <w:p w14:paraId="680EDE97" w14:textId="77777777" w:rsidR="004B0C16" w:rsidRDefault="004B0C16">
      <w:pPr>
        <w:rPr>
          <w:sz w:val="22"/>
          <w:szCs w:val="22"/>
        </w:rPr>
      </w:pPr>
    </w:p>
    <w:p w14:paraId="5DC08CEE" w14:textId="14B390AF" w:rsidR="00602F8A" w:rsidRDefault="00602F8A">
      <w:pPr>
        <w:rPr>
          <w:sz w:val="22"/>
          <w:szCs w:val="22"/>
        </w:rPr>
      </w:pPr>
      <w:r>
        <w:rPr>
          <w:sz w:val="22"/>
          <w:szCs w:val="22"/>
        </w:rPr>
        <w:t>Dzieło odpowiada na potrzeby współczesnej edukacji, integrując tradycyjną literaturę dziecięcą</w:t>
      </w:r>
      <w:r w:rsidR="00A66B0E">
        <w:rPr>
          <w:sz w:val="22"/>
          <w:szCs w:val="22"/>
        </w:rPr>
        <w:t xml:space="preserve"> z</w:t>
      </w:r>
      <w:r>
        <w:rPr>
          <w:sz w:val="22"/>
          <w:szCs w:val="22"/>
        </w:rPr>
        <w:t xml:space="preserve"> nowoczesnymi rozwiązaniami</w:t>
      </w:r>
      <w:r w:rsidR="00A66B0E">
        <w:rPr>
          <w:sz w:val="22"/>
          <w:szCs w:val="22"/>
        </w:rPr>
        <w:t xml:space="preserve"> t</w:t>
      </w:r>
      <w:r>
        <w:rPr>
          <w:sz w:val="22"/>
          <w:szCs w:val="22"/>
        </w:rPr>
        <w:t>echnologicznymi – dołączonym nośnikiem USB</w:t>
      </w:r>
      <w:r w:rsidR="00A66B0E">
        <w:rPr>
          <w:sz w:val="22"/>
          <w:szCs w:val="22"/>
        </w:rPr>
        <w:t xml:space="preserve"> z </w:t>
      </w:r>
      <w:r>
        <w:rPr>
          <w:sz w:val="22"/>
          <w:szCs w:val="22"/>
        </w:rPr>
        <w:t>nagraniami audio. Dzięki temu dzieci mają</w:t>
      </w:r>
      <w:r w:rsidR="00BD2A96">
        <w:rPr>
          <w:sz w:val="22"/>
          <w:szCs w:val="22"/>
        </w:rPr>
        <w:t xml:space="preserve"> m</w:t>
      </w:r>
      <w:r>
        <w:rPr>
          <w:sz w:val="22"/>
          <w:szCs w:val="22"/>
        </w:rPr>
        <w:t>ożliwość korzystania z książki w formie</w:t>
      </w:r>
      <w:r w:rsidR="00BD2A96">
        <w:rPr>
          <w:sz w:val="22"/>
          <w:szCs w:val="22"/>
        </w:rPr>
        <w:t xml:space="preserve"> w</w:t>
      </w:r>
      <w:r>
        <w:rPr>
          <w:sz w:val="22"/>
          <w:szCs w:val="22"/>
        </w:rPr>
        <w:t>ielozmysłowej, co jest szczególnie ważne w</w:t>
      </w:r>
      <w:r w:rsidR="00BD2A96">
        <w:rPr>
          <w:sz w:val="22"/>
          <w:szCs w:val="22"/>
        </w:rPr>
        <w:t xml:space="preserve"> k</w:t>
      </w:r>
      <w:r>
        <w:rPr>
          <w:sz w:val="22"/>
          <w:szCs w:val="22"/>
        </w:rPr>
        <w:t>ontekście zróżnicowanych stylów uczenia się</w:t>
      </w:r>
      <w:r w:rsidR="00BD2A96">
        <w:rPr>
          <w:sz w:val="22"/>
          <w:szCs w:val="22"/>
        </w:rPr>
        <w:t xml:space="preserve"> or</w:t>
      </w:r>
      <w:r>
        <w:rPr>
          <w:sz w:val="22"/>
          <w:szCs w:val="22"/>
        </w:rPr>
        <w:t>az wsparcia dzieci o specjalnych potrzebach</w:t>
      </w:r>
      <w:r w:rsidR="00BD2A96">
        <w:rPr>
          <w:sz w:val="22"/>
          <w:szCs w:val="22"/>
        </w:rPr>
        <w:t xml:space="preserve"> e</w:t>
      </w:r>
      <w:r>
        <w:rPr>
          <w:sz w:val="22"/>
          <w:szCs w:val="22"/>
        </w:rPr>
        <w:t>dukacyjnych.</w:t>
      </w:r>
    </w:p>
    <w:p w14:paraId="51FE6A21" w14:textId="77777777" w:rsidR="00002086" w:rsidRDefault="00002086">
      <w:pPr>
        <w:rPr>
          <w:sz w:val="22"/>
          <w:szCs w:val="22"/>
        </w:rPr>
      </w:pPr>
    </w:p>
    <w:p w14:paraId="712E55B1" w14:textId="5D4F72D9" w:rsidR="00002086" w:rsidRDefault="00002086">
      <w:pPr>
        <w:rPr>
          <w:sz w:val="22"/>
          <w:szCs w:val="22"/>
        </w:rPr>
      </w:pPr>
      <w:r>
        <w:rPr>
          <w:sz w:val="22"/>
          <w:szCs w:val="22"/>
        </w:rPr>
        <w:t>Projekt wpisuje się w priorytety Ministerstwa Edukacji i Nauki dotyczące rozwijania</w:t>
      </w:r>
      <w:r w:rsidR="00543385">
        <w:rPr>
          <w:sz w:val="22"/>
          <w:szCs w:val="22"/>
        </w:rPr>
        <w:t xml:space="preserve"> k</w:t>
      </w:r>
      <w:r>
        <w:rPr>
          <w:sz w:val="22"/>
          <w:szCs w:val="22"/>
        </w:rPr>
        <w:t>ompetencji kluczowych u dzieci, w tym</w:t>
      </w:r>
      <w:r w:rsidR="00543385">
        <w:rPr>
          <w:sz w:val="22"/>
          <w:szCs w:val="22"/>
        </w:rPr>
        <w:t xml:space="preserve"> k</w:t>
      </w:r>
      <w:r>
        <w:rPr>
          <w:sz w:val="22"/>
          <w:szCs w:val="22"/>
        </w:rPr>
        <w:t>ompetencji językowych i społeczno-</w:t>
      </w:r>
      <w:r w:rsidR="00543385">
        <w:rPr>
          <w:sz w:val="22"/>
          <w:szCs w:val="22"/>
        </w:rPr>
        <w:t xml:space="preserve"> e</w:t>
      </w:r>
      <w:r>
        <w:rPr>
          <w:sz w:val="22"/>
          <w:szCs w:val="22"/>
        </w:rPr>
        <w:t>mocjonalnych, oraz promowania innowacyjnych</w:t>
      </w:r>
      <w:r w:rsidR="00543385">
        <w:rPr>
          <w:sz w:val="22"/>
          <w:szCs w:val="22"/>
        </w:rPr>
        <w:t xml:space="preserve"> m</w:t>
      </w:r>
      <w:r>
        <w:rPr>
          <w:sz w:val="22"/>
          <w:szCs w:val="22"/>
        </w:rPr>
        <w:t>etod nauczania.</w:t>
      </w:r>
    </w:p>
    <w:p w14:paraId="36C5BEA0" w14:textId="7619F5F7" w:rsidR="00CA4E4F" w:rsidRDefault="00CA4E4F">
      <w:pPr>
        <w:rPr>
          <w:sz w:val="22"/>
          <w:szCs w:val="22"/>
        </w:rPr>
      </w:pPr>
      <w:r>
        <w:rPr>
          <w:sz w:val="22"/>
          <w:szCs w:val="22"/>
        </w:rPr>
        <w:t>Wprowadzenie książki do programów edukacyjnych w przedszkolach i szkołach podstawowych przyczyni się do wzbogacenia zasobów dydaktycznych oraz uatrakcyjni proces nauki, co pozytywnie wpłynie na motywację i efektywność edukacji najmłodszych uczniów.</w:t>
      </w:r>
    </w:p>
    <w:p w14:paraId="18F32C48" w14:textId="77777777" w:rsidR="00CA4E4F" w:rsidRDefault="00CA4E4F">
      <w:pPr>
        <w:rPr>
          <w:sz w:val="22"/>
          <w:szCs w:val="22"/>
        </w:rPr>
      </w:pPr>
    </w:p>
    <w:p w14:paraId="40F8AD61" w14:textId="474BE4A9" w:rsidR="00B61A6D" w:rsidRDefault="00B61A6D">
      <w:pPr>
        <w:rPr>
          <w:sz w:val="22"/>
          <w:szCs w:val="22"/>
        </w:rPr>
      </w:pPr>
      <w:r>
        <w:rPr>
          <w:sz w:val="22"/>
          <w:szCs w:val="22"/>
        </w:rPr>
        <w:t>W związku z powyższym, wsparcie finansowe dla realizacji tego projektu pozwoli na skuteczne wprowadzenie wartościowego produktu edukacyjnego na rynek, umożliwiając dostęp do nowoczesnych materiałów literackich i dydaktycznych szerokiemu gronu odbiorców, a tym samym przyczyni się do podniesienia jakości edukacji wczesnoszkolnej i przedszkolnej.</w:t>
      </w:r>
    </w:p>
    <w:p w14:paraId="32C45DB8" w14:textId="77777777" w:rsidR="000055F5" w:rsidRPr="008613C7" w:rsidRDefault="000055F5">
      <w:pPr>
        <w:rPr>
          <w:sz w:val="22"/>
          <w:szCs w:val="22"/>
        </w:rPr>
      </w:pPr>
    </w:p>
    <w:p w14:paraId="74C14B37" w14:textId="77777777" w:rsidR="00DD0DDF" w:rsidRPr="00DD0DDF" w:rsidRDefault="00DD0DDF">
      <w:pPr>
        <w:rPr>
          <w:sz w:val="22"/>
          <w:szCs w:val="22"/>
        </w:rPr>
      </w:pPr>
    </w:p>
    <w:p w14:paraId="321FE86C" w14:textId="77777777" w:rsidR="006A029B" w:rsidRPr="00DD0DDF" w:rsidRDefault="006A029B">
      <w:pPr>
        <w:rPr>
          <w:b/>
          <w:bCs/>
          <w:sz w:val="22"/>
          <w:szCs w:val="22"/>
        </w:rPr>
      </w:pPr>
    </w:p>
    <w:sectPr w:rsidR="006A029B" w:rsidRPr="00DD0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E"/>
    <w:rsid w:val="00002086"/>
    <w:rsid w:val="000055F5"/>
    <w:rsid w:val="004340E0"/>
    <w:rsid w:val="004B0C16"/>
    <w:rsid w:val="00522846"/>
    <w:rsid w:val="00543385"/>
    <w:rsid w:val="00602F8A"/>
    <w:rsid w:val="00620EF7"/>
    <w:rsid w:val="006A029B"/>
    <w:rsid w:val="008613C7"/>
    <w:rsid w:val="00A66B0E"/>
    <w:rsid w:val="00AE66FD"/>
    <w:rsid w:val="00B61A6D"/>
    <w:rsid w:val="00BD2A96"/>
    <w:rsid w:val="00CA4E4F"/>
    <w:rsid w:val="00DB209E"/>
    <w:rsid w:val="00DD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27A553"/>
  <w15:chartTrackingRefBased/>
  <w15:docId w15:val="{BE056A36-4EB6-004A-851E-C6073C09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2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2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2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2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2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2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2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2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2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2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2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2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20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20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20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20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20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20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2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2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2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2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2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20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20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20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2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20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2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Szynawa</dc:creator>
  <cp:keywords/>
  <dc:description/>
  <cp:lastModifiedBy>Agnieszka Szynawa</cp:lastModifiedBy>
  <cp:revision>2</cp:revision>
  <dcterms:created xsi:type="dcterms:W3CDTF">2025-06-11T18:03:00Z</dcterms:created>
  <dcterms:modified xsi:type="dcterms:W3CDTF">2025-06-11T18:03:00Z</dcterms:modified>
</cp:coreProperties>
</file>